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62A2" w14:textId="77777777" w:rsidR="00EC2A13" w:rsidRDefault="00EC2A13" w:rsidP="00EC2A13">
      <w:pPr>
        <w:pStyle w:val="TitredechapitrePersonnalisesV"/>
        <w:rPr>
          <w:rFonts w:ascii="Sofia Sans" w:hAnsi="Sofia Sans" w:cs="Sofia Sans"/>
          <w:color w:val="0098FF"/>
        </w:rPr>
      </w:pPr>
      <w:proofErr w:type="spellStart"/>
      <w:r>
        <w:rPr>
          <w:rFonts w:ascii="Sofia Sans" w:hAnsi="Sofia Sans" w:cs="Sofia Sans"/>
          <w:color w:val="0098FF"/>
          <w:spacing w:val="14"/>
        </w:rPr>
        <w:t>Предговор</w:t>
      </w:r>
      <w:proofErr w:type="spellEnd"/>
      <w:r>
        <w:rPr>
          <w:rFonts w:ascii="Sofia Sans" w:hAnsi="Sofia Sans" w:cs="Sofia Sans"/>
          <w:color w:val="0098FF"/>
          <w:spacing w:val="14"/>
        </w:rPr>
        <w:t xml:space="preserve"> </w:t>
      </w:r>
      <w:proofErr w:type="spellStart"/>
      <w:r>
        <w:rPr>
          <w:rFonts w:ascii="Sofia Sans" w:hAnsi="Sofia Sans" w:cs="Sofia Sans"/>
          <w:color w:val="0098FF"/>
          <w:spacing w:val="14"/>
        </w:rPr>
        <w:t>към</w:t>
      </w:r>
      <w:proofErr w:type="spellEnd"/>
      <w:r>
        <w:rPr>
          <w:rFonts w:ascii="Sofia Sans" w:hAnsi="Sofia Sans" w:cs="Sofia Sans"/>
          <w:color w:val="0098FF"/>
          <w:spacing w:val="14"/>
        </w:rPr>
        <w:t xml:space="preserve"> </w:t>
      </w:r>
      <w:proofErr w:type="spellStart"/>
      <w:r>
        <w:rPr>
          <w:rFonts w:ascii="Sofia Sans" w:hAnsi="Sofia Sans" w:cs="Sofia Sans"/>
          <w:color w:val="0098FF"/>
          <w:spacing w:val="14"/>
        </w:rPr>
        <w:t>българското</w:t>
      </w:r>
      <w:proofErr w:type="spellEnd"/>
      <w:r>
        <w:rPr>
          <w:rFonts w:ascii="Sofia Sans" w:hAnsi="Sofia Sans" w:cs="Sofia Sans"/>
          <w:color w:val="0098FF"/>
          <w:spacing w:val="14"/>
        </w:rPr>
        <w:t xml:space="preserve"> </w:t>
      </w:r>
      <w:proofErr w:type="spellStart"/>
      <w:r>
        <w:rPr>
          <w:rFonts w:ascii="Sofia Sans" w:hAnsi="Sofia Sans" w:cs="Sofia Sans"/>
          <w:color w:val="0098FF"/>
          <w:spacing w:val="14"/>
        </w:rPr>
        <w:t>издание</w:t>
      </w:r>
      <w:proofErr w:type="spellEnd"/>
    </w:p>
    <w:p w14:paraId="5D89AFD3" w14:textId="77777777" w:rsidR="00EC2A13" w:rsidRDefault="00EC2A13" w:rsidP="00EC2A13">
      <w:pPr>
        <w:pStyle w:val="TextecourantPersonnalisesV"/>
        <w:spacing w:after="60"/>
        <w:ind w:firstLine="0"/>
        <w:rPr>
          <w:rFonts w:ascii="Sofia Sans" w:hAnsi="Sofia Sans" w:cs="Sofia Sans"/>
          <w:sz w:val="22"/>
          <w:szCs w:val="22"/>
          <w:lang w:val="bg-BG"/>
        </w:rPr>
      </w:pPr>
      <w:r>
        <w:rPr>
          <w:rFonts w:ascii="Sofia Sans" w:hAnsi="Sofia Sans" w:cs="Sofia Sans"/>
          <w:sz w:val="22"/>
          <w:szCs w:val="22"/>
          <w:lang w:val="bg-BG"/>
        </w:rPr>
        <w:t xml:space="preserve">Поредицата „Моето сексуално образование” ще окаже безценна подкрепа на съвременните родители и възпитатели в една зона на деликатни отношения с децата. Тези книги са уникални с това, че поднасят темата за сексуалността, която в днешно време или се избягва, или се третира вулгарно, по изключително интелигентен начин, който внушава уважение към детето и неговото тяло. Поредицата ни помага да проведем един необходим разговор – открит, добронамерен и информативен, разбираем и съобразен с възрастта и нуждите на малкия човек до нас. </w:t>
      </w:r>
    </w:p>
    <w:p w14:paraId="062B1CBB" w14:textId="77777777" w:rsidR="00EC2A13" w:rsidRDefault="00EC2A13" w:rsidP="00EC2A13">
      <w:pPr>
        <w:pStyle w:val="TextecourantPersonnalisesV"/>
        <w:spacing w:after="60"/>
        <w:rPr>
          <w:rFonts w:ascii="Sofia Sans" w:hAnsi="Sofia Sans" w:cs="Sofia Sans"/>
          <w:sz w:val="22"/>
          <w:szCs w:val="22"/>
          <w:lang w:val="bg-BG"/>
        </w:rPr>
      </w:pPr>
      <w:r>
        <w:rPr>
          <w:rFonts w:ascii="Sofia Sans" w:hAnsi="Sofia Sans" w:cs="Sofia Sans"/>
          <w:sz w:val="22"/>
          <w:szCs w:val="22"/>
          <w:lang w:val="bg-BG"/>
        </w:rPr>
        <w:t xml:space="preserve">Детето е един неуморен преводач, който се опитва да „преведе” това, което движи тялото му, и да го облече в смисъл и значение. То се опитва да намери подходящата дума, рисунка, игра, в които може да проектира онова, което се случва в тялото му и което то не може съзнателно да контролира: напрежение, възбуда, удоволствие и т.н. В това свое занимание детето никога не успява да си обясни всичко, винаги остава една пукнатина между това, което активира и бушува в тялото му, и способността му да облича в смисъл и значение онова, което му се случва. Именно в тази пукнатина се ражда любопитството, което кара детето да задава въпроси и да търси отговори. Така то се превръща в истински изследовател. Намира отговорите тогава, когато самò се сблъска и премине през дадена житейска ситуация, обикновено свързана с раздяла, със загуба, с нова субективна позиция и пр. </w:t>
      </w:r>
    </w:p>
    <w:p w14:paraId="3EF9D4B3" w14:textId="77777777" w:rsidR="00EC2A13" w:rsidRDefault="00EC2A13" w:rsidP="00EC2A13">
      <w:pPr>
        <w:pStyle w:val="TextecourantPersonnalisesV"/>
        <w:spacing w:after="60"/>
        <w:rPr>
          <w:rFonts w:ascii="Sofia Sans" w:hAnsi="Sofia Sans" w:cs="Sofia Sans"/>
          <w:sz w:val="22"/>
          <w:szCs w:val="22"/>
          <w:lang w:val="bg-BG"/>
        </w:rPr>
      </w:pPr>
      <w:r>
        <w:rPr>
          <w:rFonts w:ascii="Sofia Sans" w:hAnsi="Sofia Sans" w:cs="Sofia Sans"/>
          <w:sz w:val="22"/>
          <w:szCs w:val="22"/>
          <w:lang w:val="bg-BG"/>
        </w:rPr>
        <w:t xml:space="preserve">Възрастният, родителят е естественият партньор на детето в това негово търсене и изследване, в неговото усилие на малък „преводач”. От възрастния не се очаква да знае и да дава готови отговори, а да казва верни и истински думи. Говоренето с верни и истински думи носи облекчение и успокоява детето. Особено когато става въпрос за неговото тяло. </w:t>
      </w:r>
    </w:p>
    <w:p w14:paraId="1161BBA9" w14:textId="77777777" w:rsidR="00EC2A13" w:rsidRDefault="00EC2A13" w:rsidP="00EC2A13">
      <w:pPr>
        <w:pStyle w:val="TextecourantPersonnalisesV"/>
        <w:spacing w:after="60"/>
        <w:rPr>
          <w:rFonts w:ascii="Sofia Sans" w:hAnsi="Sofia Sans" w:cs="Sofia Sans"/>
          <w:sz w:val="22"/>
          <w:szCs w:val="22"/>
          <w:lang w:val="bg-BG"/>
        </w:rPr>
      </w:pPr>
      <w:r>
        <w:rPr>
          <w:rFonts w:ascii="Sofia Sans" w:hAnsi="Sofia Sans" w:cs="Sofia Sans"/>
          <w:sz w:val="22"/>
          <w:szCs w:val="22"/>
          <w:lang w:val="bg-BG"/>
        </w:rPr>
        <w:t xml:space="preserve">Книжката от цикъла „Моето сексуално образование”, отнасяща се за възрастта от 6 до 9 години, поставя тялото на детето в центъра на сексуалното образование и превенцията на сексуални злоупотреби. „Забавно е да имаш тяло и да се радваш на това тяло” е едно от посланията в тази книжка, отправени към малкия човек. И да, това е отправната точка не само в усилието да му се даде сексуално образование, но и да се формира чувство на отговорност към неговото живо тяло и неговата сексуалност.  </w:t>
      </w:r>
    </w:p>
    <w:p w14:paraId="6D68F3B2" w14:textId="77777777" w:rsidR="00EC2A13" w:rsidRDefault="00EC2A13" w:rsidP="00EC2A13">
      <w:pPr>
        <w:pStyle w:val="TextecourantPersonnalisesV"/>
        <w:spacing w:after="60"/>
        <w:rPr>
          <w:rFonts w:ascii="Sofia Sans" w:hAnsi="Sofia Sans" w:cs="Sofia Sans"/>
          <w:sz w:val="22"/>
          <w:szCs w:val="22"/>
          <w:lang w:val="bg-BG"/>
        </w:rPr>
      </w:pPr>
      <w:r>
        <w:rPr>
          <w:rFonts w:ascii="Sofia Sans" w:hAnsi="Sofia Sans" w:cs="Sofia Sans"/>
          <w:sz w:val="22"/>
          <w:szCs w:val="22"/>
          <w:lang w:val="bg-BG"/>
        </w:rPr>
        <w:t xml:space="preserve">Сексуалността движи живото тяло. Детето изпитва необходимост да говори за това, което го вълнува, и търси подходящи думи. Ако все още има доверие във възрастните, които са му близки, то задава въпроси. За него тези въпроси са толкова естествени, колкото и фактът, че има живо тяло, което е средище на най-разнообразни усещания, напрежения, удоволствия, неразположения и пр. Възрастният, който съвсем погрешно изхожда от собствените си мисли, преживявания и нагласи за сексуалността, винаги е неподготвен да отговори адекватно и с точните думи на детския въпрос. Той се чувства притеснен, засрамен, объркан, винаги подозиращ нещо, което детето няма предвид. И така оставя детето самò да търси думите и смисъла от основните си източници на информация: другите деца и интернет. </w:t>
      </w:r>
    </w:p>
    <w:p w14:paraId="6E59E16E" w14:textId="77777777" w:rsidR="00EC2A13" w:rsidRDefault="00EC2A13" w:rsidP="00EC2A13">
      <w:pPr>
        <w:pStyle w:val="TextecourantPersonnalisesV"/>
        <w:spacing w:after="60"/>
        <w:rPr>
          <w:rFonts w:ascii="Sofia Sans" w:hAnsi="Sofia Sans" w:cs="Sofia Sans"/>
          <w:sz w:val="22"/>
          <w:szCs w:val="22"/>
          <w:lang w:val="bg-BG"/>
        </w:rPr>
      </w:pPr>
      <w:r>
        <w:rPr>
          <w:rFonts w:ascii="Sofia Sans" w:hAnsi="Sofia Sans" w:cs="Sofia Sans"/>
          <w:sz w:val="22"/>
          <w:szCs w:val="22"/>
          <w:lang w:val="bg-BG"/>
        </w:rPr>
        <w:lastRenderedPageBreak/>
        <w:t>Ето защо книжката, предназначена за възрастта от 6 до 9 години, е подходяща както за деца, така и за родители. Тя спестява неудобството на объркания възрастен чрез поредица от упражнения, в които детето е активен участник в опознаването на собственото тяло и сексуалност. Авторите, които се отнасят с голямо уважение към малкия читател, му предлагат и речник с обяснения на непознатите думи.</w:t>
      </w:r>
    </w:p>
    <w:p w14:paraId="092A3D37" w14:textId="77777777" w:rsidR="00EC2A13" w:rsidRDefault="00EC2A13" w:rsidP="00EC2A13">
      <w:pPr>
        <w:pStyle w:val="TextecourantPersonnalisesV"/>
        <w:spacing w:after="60"/>
        <w:rPr>
          <w:rFonts w:ascii="Sofia Sans" w:hAnsi="Sofia Sans" w:cs="Sofia Sans"/>
          <w:sz w:val="22"/>
          <w:szCs w:val="22"/>
          <w:lang w:val="bg-BG"/>
        </w:rPr>
      </w:pPr>
      <w:r>
        <w:rPr>
          <w:rFonts w:ascii="Sofia Sans" w:hAnsi="Sofia Sans" w:cs="Sofia Sans"/>
          <w:sz w:val="22"/>
          <w:szCs w:val="22"/>
          <w:lang w:val="bg-BG"/>
        </w:rPr>
        <w:t xml:space="preserve">В заключение нека да припомня още веднъж, че живото тяло на детето се задвижва от сексуалността. На Зигмунд Фройд дължим откритието за спецификата на детската сексуалност. Важно е да се знае, че тя се отдалечава от понятието за сексуалността при възрастния. „Сексуално” при Фройд означава това, което носи удовлетворение на тялото. </w:t>
      </w:r>
    </w:p>
    <w:p w14:paraId="347B0B06" w14:textId="77777777" w:rsidR="00EC2A13" w:rsidRDefault="00EC2A13" w:rsidP="00EC2A13">
      <w:pPr>
        <w:pStyle w:val="TextecourantPersonnalisesV"/>
        <w:spacing w:after="60"/>
        <w:rPr>
          <w:rFonts w:ascii="Sofia Sans" w:hAnsi="Sofia Sans" w:cs="Sofia Sans"/>
          <w:sz w:val="22"/>
          <w:szCs w:val="22"/>
          <w:lang w:val="bg-BG"/>
        </w:rPr>
      </w:pPr>
      <w:r>
        <w:rPr>
          <w:rFonts w:ascii="Sofia Sans" w:hAnsi="Sofia Sans" w:cs="Sofia Sans"/>
          <w:sz w:val="22"/>
          <w:szCs w:val="22"/>
          <w:lang w:val="bg-BG"/>
        </w:rPr>
        <w:t>Книжката „Моето сексуално образование. За деца от 6 до 9 години” е интелигентно четиво за деца и възрастни. Тя отваря пред детето, на което му предстои да преживее сериозни промени през пубертета, възможност да бъде активен участник в опознаването на собственото тяло и да формира отговорно отношение както към себе си и своята сексуалност, така и към тялото и сексуалността на другия. За родителите тази книжка е един чудесен помощник в понякога трудния разговор с детето по темите за тялото, за сексуалността, за зачеването и раждането на децата, за сексуалните злоупотреби.</w:t>
      </w:r>
    </w:p>
    <w:p w14:paraId="6F62A6D0" w14:textId="77777777" w:rsidR="00EC2A13" w:rsidRDefault="00EC2A13" w:rsidP="00EC2A13">
      <w:pPr>
        <w:pStyle w:val="TextecourantPersonnalisesV"/>
        <w:spacing w:after="60"/>
        <w:rPr>
          <w:rFonts w:ascii="Sofia Sans" w:hAnsi="Sofia Sans" w:cs="Sofia Sans"/>
          <w:sz w:val="22"/>
          <w:szCs w:val="22"/>
          <w:lang w:val="bg-BG"/>
        </w:rPr>
      </w:pPr>
      <w:r>
        <w:rPr>
          <w:rFonts w:ascii="Sofia Sans" w:hAnsi="Sofia Sans" w:cs="Sofia Sans"/>
          <w:sz w:val="22"/>
          <w:szCs w:val="22"/>
          <w:lang w:val="bg-BG"/>
        </w:rPr>
        <w:t>Нека не забравяме, че едно дете, което добре познава тялото си, както видимите, така и скритите му части, и което знае, че неговото тяло е лично и неприкосновено, е способно както самò да се предпазва, така и да проявява уважение към тялото на другите деца.</w:t>
      </w:r>
    </w:p>
    <w:p w14:paraId="36A67E43" w14:textId="77777777" w:rsidR="00EC2A13" w:rsidRDefault="00EC2A13" w:rsidP="00EC2A13">
      <w:pPr>
        <w:pStyle w:val="TextecourantPersonnalisesV"/>
        <w:spacing w:after="60"/>
        <w:jc w:val="right"/>
        <w:rPr>
          <w:rFonts w:ascii="Sofia Sans" w:hAnsi="Sofia Sans" w:cs="Sofia Sans"/>
          <w:sz w:val="22"/>
          <w:szCs w:val="22"/>
          <w:lang w:val="bg-BG"/>
        </w:rPr>
      </w:pPr>
      <w:r>
        <w:rPr>
          <w:rFonts w:ascii="Sofia Sans" w:hAnsi="Sofia Sans" w:cs="Sofia Sans"/>
          <w:sz w:val="22"/>
          <w:szCs w:val="22"/>
          <w:lang w:val="bg-BG"/>
        </w:rPr>
        <w:t>Весела Банова,</w:t>
      </w:r>
      <w:r>
        <w:rPr>
          <w:rFonts w:ascii="Sofia Sans" w:hAnsi="Sofia Sans" w:cs="Sofia Sans"/>
          <w:sz w:val="22"/>
          <w:szCs w:val="22"/>
          <w:lang w:val="bg-BG"/>
        </w:rPr>
        <w:br/>
        <w:t>психоаналитик</w:t>
      </w:r>
    </w:p>
    <w:p w14:paraId="589E19DE" w14:textId="77777777" w:rsidR="00C378DB" w:rsidRDefault="00C378DB"/>
    <w:sectPr w:rsidR="00C378DB" w:rsidSect="00627E6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rzana 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fia Sans">
    <w:altName w:val="Calibri"/>
    <w:charset w:val="00"/>
    <w:family w:val="auto"/>
    <w:pitch w:val="variable"/>
    <w:sig w:usb0="A00002EF" w:usb1="4000A4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13"/>
    <w:rsid w:val="004866FA"/>
    <w:rsid w:val="00C378DB"/>
    <w:rsid w:val="00E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BF1E2"/>
  <w15:chartTrackingRefBased/>
  <w15:docId w15:val="{03705952-C099-4A26-A7AD-1E6D422B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dechapitrePersonnalisesV">
    <w:name w:val="Titre de chapitre (Personnalisées V)"/>
    <w:basedOn w:val="Normal"/>
    <w:uiPriority w:val="99"/>
    <w:rsid w:val="00EC2A13"/>
    <w:pPr>
      <w:autoSpaceDE w:val="0"/>
      <w:autoSpaceDN w:val="0"/>
      <w:adjustRightInd w:val="0"/>
      <w:spacing w:after="480" w:line="640" w:lineRule="atLeast"/>
      <w:jc w:val="center"/>
      <w:textAlignment w:val="center"/>
    </w:pPr>
    <w:rPr>
      <w:rFonts w:ascii="Tarzana Narrow" w:hAnsi="Tarzana Narrow" w:cs="Tarzana Narrow"/>
      <w:color w:val="FF0000"/>
      <w:sz w:val="72"/>
      <w:szCs w:val="72"/>
    </w:rPr>
  </w:style>
  <w:style w:type="paragraph" w:customStyle="1" w:styleId="TextecourantPersonnalisesV">
    <w:name w:val="Texte courant (Personnalisées V)"/>
    <w:basedOn w:val="Normal"/>
    <w:uiPriority w:val="99"/>
    <w:rsid w:val="00EC2A13"/>
    <w:pPr>
      <w:tabs>
        <w:tab w:val="left" w:pos="360"/>
      </w:tabs>
      <w:autoSpaceDE w:val="0"/>
      <w:autoSpaceDN w:val="0"/>
      <w:adjustRightInd w:val="0"/>
      <w:spacing w:after="180" w:line="360" w:lineRule="atLeast"/>
      <w:ind w:firstLine="360"/>
      <w:jc w:val="both"/>
      <w:textAlignment w:val="center"/>
    </w:pPr>
    <w:rPr>
      <w:rFonts w:ascii="Avenir LT Std 55 Roman" w:hAnsi="Avenir LT Std 55 Roman" w:cs="Avenir LT Std 55 Roman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Asus</cp:lastModifiedBy>
  <cp:revision>2</cp:revision>
  <dcterms:created xsi:type="dcterms:W3CDTF">2023-04-27T04:22:00Z</dcterms:created>
  <dcterms:modified xsi:type="dcterms:W3CDTF">2023-04-27T04:22:00Z</dcterms:modified>
</cp:coreProperties>
</file>